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52A" w:rsidRPr="00DF552A" w:rsidRDefault="00A40FF4" w:rsidP="00DF55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 w:rsidRPr="00DF552A">
        <w:rPr>
          <w:rFonts w:ascii="Times New Roman" w:hAnsi="Times New Roman" w:cs="Times New Roman"/>
          <w:sz w:val="28"/>
          <w:szCs w:val="28"/>
        </w:rPr>
        <w:t>Традицион</w:t>
      </w:r>
      <w:proofErr w:type="spellEnd"/>
      <w:r w:rsidR="006913AB">
        <w:rPr>
          <w:rFonts w:ascii="Times New Roman" w:hAnsi="Times New Roman" w:cs="Times New Roman"/>
          <w:sz w:val="28"/>
          <w:szCs w:val="28"/>
        </w:rPr>
        <w:t xml:space="preserve"> </w:t>
      </w:r>
      <w:r w:rsidRPr="00DF552A">
        <w:rPr>
          <w:rFonts w:ascii="Times New Roman" w:hAnsi="Times New Roman" w:cs="Times New Roman"/>
          <w:sz w:val="28"/>
          <w:szCs w:val="28"/>
          <w:lang w:val="tt-RU"/>
        </w:rPr>
        <w:t>дәрестән аермалы буларак, хәзерге дәреснең тө</w:t>
      </w:r>
      <w:proofErr w:type="gramStart"/>
      <w:r w:rsidRPr="00DF552A">
        <w:rPr>
          <w:rFonts w:ascii="Times New Roman" w:hAnsi="Times New Roman" w:cs="Times New Roman"/>
          <w:sz w:val="28"/>
          <w:szCs w:val="28"/>
          <w:lang w:val="tt-RU"/>
        </w:rPr>
        <w:t>п</w:t>
      </w:r>
      <w:proofErr w:type="gramEnd"/>
      <w:r w:rsidRPr="00DF552A">
        <w:rPr>
          <w:rFonts w:ascii="Times New Roman" w:hAnsi="Times New Roman" w:cs="Times New Roman"/>
          <w:sz w:val="28"/>
          <w:szCs w:val="28"/>
          <w:lang w:val="tt-RU"/>
        </w:rPr>
        <w:t xml:space="preserve"> үзенчәлекләре нидән гыйбарәт? Беренче чиратта, ул – балаларның акыл сәл</w:t>
      </w:r>
      <w:r w:rsidR="00DF552A">
        <w:rPr>
          <w:rFonts w:ascii="Times New Roman" w:hAnsi="Times New Roman" w:cs="Times New Roman"/>
          <w:sz w:val="28"/>
          <w:szCs w:val="28"/>
          <w:lang w:val="tt-RU"/>
        </w:rPr>
        <w:t>әтен ү</w:t>
      </w:r>
      <w:r w:rsidRPr="00DF552A">
        <w:rPr>
          <w:rFonts w:ascii="Times New Roman" w:hAnsi="Times New Roman" w:cs="Times New Roman"/>
          <w:sz w:val="28"/>
          <w:szCs w:val="28"/>
          <w:lang w:val="tt-RU"/>
        </w:rPr>
        <w:t xml:space="preserve">стерә. Моның өчен </w:t>
      </w:r>
      <w:r w:rsidR="00DF552A">
        <w:rPr>
          <w:rFonts w:ascii="Times New Roman" w:hAnsi="Times New Roman" w:cs="Times New Roman"/>
          <w:sz w:val="28"/>
          <w:szCs w:val="28"/>
          <w:lang w:val="tt-RU"/>
        </w:rPr>
        <w:t>укучыларның</w:t>
      </w:r>
      <w:r w:rsidRPr="00DF552A">
        <w:rPr>
          <w:rFonts w:ascii="Times New Roman" w:hAnsi="Times New Roman" w:cs="Times New Roman"/>
          <w:sz w:val="28"/>
          <w:szCs w:val="28"/>
          <w:lang w:val="tt-RU"/>
        </w:rPr>
        <w:t xml:space="preserve"> фикерләвен, белем алуга һәм хезмәткә теләк-омтылышын (мотивациясен) үстерү, дөрес мөнәсәбәтләр тәрбияләү буенча максатчан эш алып барырга кирәк.</w:t>
      </w:r>
    </w:p>
    <w:p w:rsidR="007925FE" w:rsidRPr="00DF552A" w:rsidRDefault="00A40FF4" w:rsidP="00DF55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913AB">
        <w:rPr>
          <w:rFonts w:ascii="Times New Roman" w:hAnsi="Times New Roman" w:cs="Times New Roman"/>
          <w:b/>
          <w:sz w:val="28"/>
          <w:szCs w:val="28"/>
          <w:lang w:val="tt-RU"/>
        </w:rPr>
        <w:t xml:space="preserve">28 ноябрь көнне Куакбаш төп гомуми белем бирү мәктәбендә </w:t>
      </w:r>
      <w:r w:rsidR="00350203" w:rsidRPr="00DF552A">
        <w:rPr>
          <w:rFonts w:ascii="Times New Roman" w:hAnsi="Times New Roman" w:cs="Times New Roman"/>
          <w:sz w:val="28"/>
          <w:szCs w:val="28"/>
          <w:lang w:val="tt-RU"/>
        </w:rPr>
        <w:t>районыбызның башлангыч сыйныф укытучылары өчен “Математика укытуда укучыларның фикерләү эшчәнлеген активлаштыру” темасы астында семинар-практикум уздырылды. Мәктәп укытучыларының әлеге проблема өстендәге эшләре белән укыту-тәрбия эшләре буенча директор</w:t>
      </w:r>
      <w:r w:rsidR="00DF552A">
        <w:rPr>
          <w:rFonts w:ascii="Times New Roman" w:hAnsi="Times New Roman" w:cs="Times New Roman"/>
          <w:sz w:val="28"/>
          <w:szCs w:val="28"/>
          <w:lang w:val="tt-RU"/>
        </w:rPr>
        <w:t xml:space="preserve"> урын</w:t>
      </w:r>
      <w:r w:rsidR="00350203" w:rsidRPr="00DF552A">
        <w:rPr>
          <w:rFonts w:ascii="Times New Roman" w:hAnsi="Times New Roman" w:cs="Times New Roman"/>
          <w:sz w:val="28"/>
          <w:szCs w:val="28"/>
          <w:lang w:val="tt-RU"/>
        </w:rPr>
        <w:t xml:space="preserve">басары Мөхәммәтҗанова З.М. таныштырды. Килгән кунаклар 3 сыйныфта “Мәйдан үлчәү берәмлекләре. </w:t>
      </w:r>
      <w:r w:rsidR="00C57BA0" w:rsidRPr="00C57BA0">
        <w:rPr>
          <w:rFonts w:ascii="Times New Roman" w:hAnsi="Times New Roman" w:cs="Times New Roman"/>
          <w:sz w:val="28"/>
          <w:szCs w:val="28"/>
          <w:lang w:val="tt-RU"/>
        </w:rPr>
        <w:t>Квадрат метр</w:t>
      </w:r>
      <w:r w:rsidR="00350203" w:rsidRPr="00DF552A">
        <w:rPr>
          <w:rFonts w:ascii="Times New Roman" w:hAnsi="Times New Roman" w:cs="Times New Roman"/>
          <w:sz w:val="28"/>
          <w:szCs w:val="28"/>
          <w:lang w:val="tt-RU"/>
        </w:rPr>
        <w:t>”</w:t>
      </w:r>
      <w:r w:rsidR="008A565F" w:rsidRPr="00DF552A">
        <w:rPr>
          <w:rFonts w:ascii="Times New Roman" w:hAnsi="Times New Roman" w:cs="Times New Roman"/>
          <w:sz w:val="28"/>
          <w:szCs w:val="28"/>
          <w:lang w:val="tt-RU"/>
        </w:rPr>
        <w:t xml:space="preserve"> (укытучы Ганиева Ф.Н.), 4</w:t>
      </w:r>
      <w:r w:rsidR="00B25E1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A565F" w:rsidRPr="00DF552A">
        <w:rPr>
          <w:rFonts w:ascii="Times New Roman" w:hAnsi="Times New Roman" w:cs="Times New Roman"/>
          <w:sz w:val="28"/>
          <w:szCs w:val="28"/>
          <w:lang w:val="tt-RU"/>
        </w:rPr>
        <w:t>сыйныфта “Күбурынлы саннарны кушу һәм алуның</w:t>
      </w:r>
      <w:r w:rsidR="00B25E1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A565F" w:rsidRPr="00DF552A">
        <w:rPr>
          <w:rFonts w:ascii="Times New Roman" w:hAnsi="Times New Roman" w:cs="Times New Roman"/>
          <w:sz w:val="28"/>
          <w:szCs w:val="28"/>
          <w:lang w:val="tt-RU"/>
        </w:rPr>
        <w:t xml:space="preserve">язма алымнары” (укытуча Хәсәнова Ф.Г.) темасы буенча дәресләр, </w:t>
      </w:r>
      <w:r w:rsidR="00350203" w:rsidRPr="00DF552A">
        <w:rPr>
          <w:rFonts w:ascii="Times New Roman" w:hAnsi="Times New Roman" w:cs="Times New Roman"/>
          <w:sz w:val="28"/>
          <w:szCs w:val="28"/>
          <w:lang w:val="tt-RU"/>
        </w:rPr>
        <w:t xml:space="preserve">1 сыйныфта </w:t>
      </w:r>
      <w:r w:rsidR="008A565F" w:rsidRPr="00DF552A">
        <w:rPr>
          <w:rFonts w:ascii="Times New Roman" w:hAnsi="Times New Roman" w:cs="Times New Roman"/>
          <w:sz w:val="28"/>
          <w:szCs w:val="28"/>
          <w:lang w:val="tt-RU"/>
        </w:rPr>
        <w:t xml:space="preserve">“Йомры икмәк артыннан сәяхәт” темасы астында математикадан </w:t>
      </w:r>
      <w:r w:rsidR="008A1250" w:rsidRPr="008A1250">
        <w:rPr>
          <w:rFonts w:ascii="Times New Roman" w:hAnsi="Times New Roman" w:cs="Times New Roman"/>
          <w:sz w:val="28"/>
          <w:szCs w:val="28"/>
          <w:lang w:val="tt-RU"/>
        </w:rPr>
        <w:t xml:space="preserve">дәрестән тыш эшчәнлек  </w:t>
      </w:r>
      <w:r w:rsidR="008A565F" w:rsidRPr="00DF552A">
        <w:rPr>
          <w:rFonts w:ascii="Times New Roman" w:hAnsi="Times New Roman" w:cs="Times New Roman"/>
          <w:sz w:val="28"/>
          <w:szCs w:val="28"/>
          <w:lang w:val="tt-RU"/>
        </w:rPr>
        <w:t>чара</w:t>
      </w:r>
      <w:r w:rsidR="008A1250">
        <w:rPr>
          <w:rFonts w:ascii="Times New Roman" w:hAnsi="Times New Roman" w:cs="Times New Roman"/>
          <w:sz w:val="28"/>
          <w:szCs w:val="28"/>
          <w:lang w:val="tt-RU"/>
        </w:rPr>
        <w:t>сы</w:t>
      </w:r>
      <w:r w:rsidR="008A565F" w:rsidRPr="00DF552A">
        <w:rPr>
          <w:rFonts w:ascii="Times New Roman" w:hAnsi="Times New Roman" w:cs="Times New Roman"/>
          <w:sz w:val="28"/>
          <w:szCs w:val="28"/>
          <w:lang w:val="tt-RU"/>
        </w:rPr>
        <w:t xml:space="preserve"> карадылар. </w:t>
      </w:r>
      <w:r w:rsidR="007925FE" w:rsidRPr="00DF552A">
        <w:rPr>
          <w:rFonts w:ascii="Times New Roman" w:hAnsi="Times New Roman" w:cs="Times New Roman"/>
          <w:sz w:val="28"/>
          <w:szCs w:val="28"/>
          <w:lang w:val="tt-RU"/>
        </w:rPr>
        <w:t>Яңа стандарт буенча дәрестән тыш чараның математика буенча сайлау, анда заманча информацион технологияләр куллану алы</w:t>
      </w:r>
      <w:bookmarkStart w:id="0" w:name="_GoBack"/>
      <w:bookmarkEnd w:id="0"/>
      <w:r w:rsidR="007925FE" w:rsidRPr="00DF552A">
        <w:rPr>
          <w:rFonts w:ascii="Times New Roman" w:hAnsi="Times New Roman" w:cs="Times New Roman"/>
          <w:sz w:val="28"/>
          <w:szCs w:val="28"/>
          <w:lang w:val="tt-RU"/>
        </w:rPr>
        <w:t>мнары уңышлы булуы методик берләшмә җ</w:t>
      </w:r>
      <w:r w:rsidR="00A90A70">
        <w:rPr>
          <w:rFonts w:ascii="Times New Roman" w:hAnsi="Times New Roman" w:cs="Times New Roman"/>
          <w:sz w:val="28"/>
          <w:szCs w:val="28"/>
          <w:lang w:val="tt-RU"/>
        </w:rPr>
        <w:t>итәкчесе ГайсинаЗ</w:t>
      </w:r>
      <w:r w:rsidR="00C57BA0">
        <w:rPr>
          <w:rFonts w:ascii="Times New Roman" w:hAnsi="Times New Roman" w:cs="Times New Roman"/>
          <w:sz w:val="28"/>
          <w:szCs w:val="28"/>
          <w:lang w:val="tt-RU"/>
        </w:rPr>
        <w:t xml:space="preserve">әлия </w:t>
      </w:r>
      <w:r w:rsidR="00A90A70">
        <w:rPr>
          <w:rFonts w:ascii="Times New Roman" w:hAnsi="Times New Roman" w:cs="Times New Roman"/>
          <w:sz w:val="28"/>
          <w:szCs w:val="28"/>
          <w:lang w:val="tt-RU"/>
        </w:rPr>
        <w:t>Г</w:t>
      </w:r>
      <w:r w:rsidR="00C57BA0">
        <w:rPr>
          <w:rFonts w:ascii="Times New Roman" w:hAnsi="Times New Roman" w:cs="Times New Roman"/>
          <w:sz w:val="28"/>
          <w:szCs w:val="28"/>
          <w:lang w:val="tt-RU"/>
        </w:rPr>
        <w:t>абделсаматовнаның</w:t>
      </w:r>
      <w:r w:rsidR="00C57BA0" w:rsidRPr="00DF552A">
        <w:rPr>
          <w:rFonts w:ascii="Times New Roman" w:hAnsi="Times New Roman" w:cs="Times New Roman"/>
          <w:sz w:val="28"/>
          <w:szCs w:val="28"/>
          <w:lang w:val="tt-RU"/>
        </w:rPr>
        <w:t>“Математика укытуда укучыларның фикерләү эшчәнлеген активлаштыру</w:t>
      </w:r>
      <w:r w:rsidR="00C57BA0">
        <w:rPr>
          <w:rFonts w:ascii="Times New Roman" w:hAnsi="Times New Roman" w:cs="Times New Roman"/>
          <w:sz w:val="28"/>
          <w:szCs w:val="28"/>
          <w:lang w:val="tt-RU"/>
        </w:rPr>
        <w:t>”  темасы буенча ч</w:t>
      </w:r>
      <w:r w:rsidR="00A90A70">
        <w:rPr>
          <w:rFonts w:ascii="Times New Roman" w:hAnsi="Times New Roman" w:cs="Times New Roman"/>
          <w:sz w:val="28"/>
          <w:szCs w:val="28"/>
          <w:lang w:val="tt-RU"/>
        </w:rPr>
        <w:t>ыгышында</w:t>
      </w:r>
      <w:r w:rsidR="007925FE" w:rsidRPr="00DF552A">
        <w:rPr>
          <w:rFonts w:ascii="Times New Roman" w:hAnsi="Times New Roman" w:cs="Times New Roman"/>
          <w:sz w:val="28"/>
          <w:szCs w:val="28"/>
          <w:lang w:val="tt-RU"/>
        </w:rPr>
        <w:t xml:space="preserve"> ачык күренде.</w:t>
      </w:r>
    </w:p>
    <w:p w:rsidR="00E61D60" w:rsidRPr="00DF552A" w:rsidRDefault="00DF552A" w:rsidP="00DF552A">
      <w:pPr>
        <w:pStyle w:val="c1"/>
        <w:spacing w:before="0" w:beforeAutospacing="0" w:after="0" w:afterAutospacing="0"/>
        <w:ind w:firstLine="709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Дәресләр балаларның танып-</w:t>
      </w:r>
      <w:r w:rsidR="00E61D60" w:rsidRPr="00DF552A">
        <w:rPr>
          <w:sz w:val="28"/>
          <w:szCs w:val="28"/>
          <w:lang w:val="tt-RU"/>
        </w:rPr>
        <w:t xml:space="preserve">белү </w:t>
      </w:r>
      <w:r w:rsidR="00E61D60" w:rsidRPr="00C57BA0">
        <w:rPr>
          <w:sz w:val="28"/>
          <w:szCs w:val="28"/>
          <w:lang w:val="tt-RU"/>
        </w:rPr>
        <w:t>сәләтен үстер</w:t>
      </w:r>
      <w:r w:rsidR="008A1250">
        <w:rPr>
          <w:sz w:val="28"/>
          <w:szCs w:val="28"/>
          <w:lang w:val="tt-RU"/>
        </w:rPr>
        <w:t>ер</w:t>
      </w:r>
      <w:r w:rsidR="00C57BA0">
        <w:rPr>
          <w:sz w:val="28"/>
          <w:szCs w:val="28"/>
          <w:lang w:val="tt-RU"/>
        </w:rPr>
        <w:t>гә</w:t>
      </w:r>
      <w:r w:rsidR="00BE5F4A">
        <w:rPr>
          <w:sz w:val="28"/>
          <w:szCs w:val="28"/>
          <w:lang w:val="tt-RU"/>
        </w:rPr>
        <w:t xml:space="preserve"> </w:t>
      </w:r>
      <w:r w:rsidR="00E61D60" w:rsidRPr="00DF552A">
        <w:rPr>
          <w:sz w:val="28"/>
          <w:szCs w:val="28"/>
          <w:lang w:val="tt-RU"/>
        </w:rPr>
        <w:t>һәм мавыктыргыч итеп оештырылырга тиеш. Фикер йөртүнең аерым компонентларын (хәтер, игътибар, фараз итү һ.б.) һәм алар арасындагы бәйләнешләрне үстерүгә юнәлтелгән биремнәр системасы; сүзле уеннар (анаграмма, шарада, кроссвордлар,сүзләр чылбыры, табышмаклар һ.б.)- болар барысы да укучыларның кәефен күтәрә, баланың иҗат мөмкинлеген киңәйтә, интеллектуаль уеннардан канәгатьләнү алырга өйрәтә.</w:t>
      </w:r>
      <w:r w:rsidR="00BE5F4A">
        <w:rPr>
          <w:sz w:val="28"/>
          <w:szCs w:val="28"/>
          <w:lang w:val="tt-RU"/>
        </w:rPr>
        <w:t xml:space="preserve"> </w:t>
      </w:r>
      <w:r w:rsidR="00E61D60" w:rsidRPr="00DF552A">
        <w:rPr>
          <w:sz w:val="28"/>
          <w:szCs w:val="28"/>
          <w:lang w:val="tt-RU"/>
        </w:rPr>
        <w:t xml:space="preserve">Иң мөһиме - белем сыйфаты, эшнең нәтиҗәлелеге. Шул очракта гына укучының фән белән кызыксынуы арта, ул дәрестә алган белемне төрле ситуцияләрдә кулланырга өйрәнә, кыскасы, иҗади фикерләүче шәхес формалаша. Семинарда катнашучылар моңа инандылар. </w:t>
      </w:r>
    </w:p>
    <w:p w:rsidR="007925FE" w:rsidRPr="00DF552A" w:rsidRDefault="00DF552A" w:rsidP="00DF552A">
      <w:pPr>
        <w:pStyle w:val="c1"/>
        <w:spacing w:before="0" w:beforeAutospacing="0" w:after="0" w:afterAutospacing="0"/>
        <w:ind w:firstLine="709"/>
        <w:jc w:val="both"/>
        <w:rPr>
          <w:color w:val="444444"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Семинар </w:t>
      </w:r>
      <w:r w:rsidRPr="00DF552A">
        <w:rPr>
          <w:sz w:val="28"/>
          <w:szCs w:val="28"/>
          <w:lang w:val="tt-RU"/>
        </w:rPr>
        <w:t>мәгъ</w:t>
      </w:r>
      <w:r>
        <w:rPr>
          <w:sz w:val="28"/>
          <w:szCs w:val="28"/>
          <w:lang w:val="tt-RU"/>
        </w:rPr>
        <w:t>лумати</w:t>
      </w:r>
      <w:r w:rsidRPr="00DF552A">
        <w:rPr>
          <w:sz w:val="28"/>
          <w:szCs w:val="28"/>
          <w:lang w:val="tt-RU"/>
        </w:rPr>
        <w:t>-</w:t>
      </w:r>
      <w:r w:rsidR="00A90A70">
        <w:rPr>
          <w:sz w:val="28"/>
          <w:szCs w:val="28"/>
          <w:lang w:val="tt-RU"/>
        </w:rPr>
        <w:t>методик ү</w:t>
      </w:r>
      <w:r w:rsidRPr="00DF552A">
        <w:rPr>
          <w:sz w:val="28"/>
          <w:szCs w:val="28"/>
          <w:lang w:val="tt-RU"/>
        </w:rPr>
        <w:t>зәк</w:t>
      </w:r>
      <w:r w:rsidR="00A90A70">
        <w:rPr>
          <w:sz w:val="28"/>
          <w:szCs w:val="28"/>
          <w:lang w:val="tt-RU"/>
        </w:rPr>
        <w:t xml:space="preserve"> методисты </w:t>
      </w:r>
      <w:r w:rsidRPr="00DF552A">
        <w:rPr>
          <w:sz w:val="28"/>
          <w:szCs w:val="28"/>
          <w:lang w:val="tt-RU"/>
        </w:rPr>
        <w:t>Гаделшина</w:t>
      </w:r>
      <w:r w:rsidR="005173F0">
        <w:rPr>
          <w:sz w:val="28"/>
          <w:szCs w:val="28"/>
          <w:lang w:val="tt-RU"/>
        </w:rPr>
        <w:t xml:space="preserve"> </w:t>
      </w:r>
      <w:r w:rsidRPr="00DF552A">
        <w:rPr>
          <w:sz w:val="28"/>
          <w:szCs w:val="28"/>
          <w:lang w:val="tt-RU"/>
        </w:rPr>
        <w:t>Г.М.чыгышы белән тәмамланды.</w:t>
      </w:r>
    </w:p>
    <w:p w:rsidR="00A40FF4" w:rsidRPr="00DF552A" w:rsidRDefault="00A40FF4" w:rsidP="00DF55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A40FF4" w:rsidRPr="00DF552A" w:rsidSect="00260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6C4171"/>
    <w:rsid w:val="001646E9"/>
    <w:rsid w:val="0026050B"/>
    <w:rsid w:val="00350203"/>
    <w:rsid w:val="003E3AD7"/>
    <w:rsid w:val="005173F0"/>
    <w:rsid w:val="006913AB"/>
    <w:rsid w:val="006C4171"/>
    <w:rsid w:val="00725304"/>
    <w:rsid w:val="007925FE"/>
    <w:rsid w:val="008A1250"/>
    <w:rsid w:val="008A565F"/>
    <w:rsid w:val="00A40FF4"/>
    <w:rsid w:val="00A90A70"/>
    <w:rsid w:val="00B25E10"/>
    <w:rsid w:val="00BE5F4A"/>
    <w:rsid w:val="00C57BA0"/>
    <w:rsid w:val="00DF552A"/>
    <w:rsid w:val="00E61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E61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E61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Куакбаш</dc:creator>
  <cp:keywords/>
  <dc:description/>
  <cp:lastModifiedBy>Admin</cp:lastModifiedBy>
  <cp:revision>4</cp:revision>
  <dcterms:created xsi:type="dcterms:W3CDTF">2013-12-02T04:03:00Z</dcterms:created>
  <dcterms:modified xsi:type="dcterms:W3CDTF">2013-12-02T08:21:00Z</dcterms:modified>
</cp:coreProperties>
</file>